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F3407" w:rsidP="004C39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430F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25443" w:rsidRPr="00325443">
              <w:rPr>
                <w:rFonts w:ascii="Times New Roman" w:eastAsia="Times New Roman" w:hAnsi="Times New Roman"/>
                <w:sz w:val="20"/>
                <w:szCs w:val="20"/>
              </w:rPr>
              <w:t xml:space="preserve">ОАС – </w:t>
            </w:r>
            <w:proofErr w:type="spellStart"/>
            <w:r w:rsidR="00325443" w:rsidRPr="00325443">
              <w:rPr>
                <w:rFonts w:ascii="Times New Roman" w:eastAsia="Times New Roman" w:hAnsi="Times New Roman"/>
                <w:sz w:val="20"/>
                <w:szCs w:val="20"/>
              </w:rPr>
              <w:t>образовање</w:t>
            </w:r>
            <w:proofErr w:type="spellEnd"/>
            <w:r w:rsidR="00325443" w:rsidRPr="00325443">
              <w:rPr>
                <w:rFonts w:ascii="Times New Roman" w:eastAsia="Times New Roman" w:hAnsi="Times New Roman"/>
                <w:sz w:val="20"/>
                <w:szCs w:val="20"/>
              </w:rPr>
              <w:t xml:space="preserve"> васпитача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93E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93E86" w:rsidRPr="00AA0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Синтакса просте реченице – методички аспект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F3407" w:rsidRPr="009F3407" w:rsidRDefault="009A1A51" w:rsidP="00D93E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F34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F3407" w:rsidRPr="00AA05AB">
              <w:rPr>
                <w:rFonts w:ascii="Times New Roman" w:hAnsi="Times New Roman"/>
                <w:bCs/>
                <w:sz w:val="20"/>
                <w:szCs w:val="20"/>
              </w:rPr>
              <w:t>Мићић Вишња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F34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7268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9F3407" w:rsidRPr="00AA05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B430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F34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430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430F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F4B6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B430F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9178F" w:rsidRDefault="009A1A51" w:rsidP="00B7268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</w:t>
            </w:r>
            <w:r w:rsidRPr="008917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предмета</w:t>
            </w:r>
          </w:p>
          <w:p w:rsidR="009A1A51" w:rsidRPr="00092214" w:rsidRDefault="00D93E86" w:rsidP="00B7268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93E8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Припрема студената за </w:t>
            </w:r>
            <w:r w:rsidR="007D4A2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(1) </w:t>
            </w:r>
            <w:r w:rsidRPr="00D93E8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различите методичке интерпретације садржаја из синтаксе у предшколским ситуацијама и разредној настави;</w:t>
            </w:r>
            <w:r w:rsidR="00FF4B6F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7D4A2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(2) </w:t>
            </w:r>
            <w:r w:rsidR="00FF4B6F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подстицање развоја реченице у говору деце/ученика;</w:t>
            </w:r>
            <w:r w:rsidR="007D4A2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(3)</w:t>
            </w:r>
            <w:r w:rsidRPr="00D93E8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анализу и критичку процену синтаксичких садржаја у програмима, радним материјалима и уџбеницима; </w:t>
            </w:r>
            <w:r w:rsidR="007D4A2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(4) </w:t>
            </w:r>
            <w:r w:rsidRPr="00D93E8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самостално осмишљавање одговарајућих лингвометодичких предложака, синтаксичких вежби и задатака.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B7268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092214" w:rsidRDefault="00DC78AD" w:rsidP="00B7268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Студент самостално припрема садржаје и очигледна средства за подстицање развоја говора деце и анализира синтаксичке садржаје у материјалима за припремни предшколски програм</w:t>
            </w:r>
            <w:r w:rsidR="00884AFE">
              <w:rPr>
                <w:rFonts w:ascii="Times New Roman" w:eastAsia="Times New Roman" w:hAnsi="Times New Roman"/>
                <w:sz w:val="20"/>
                <w:szCs w:val="20"/>
              </w:rPr>
              <w:t>, као и</w:t>
            </w:r>
            <w:r w:rsidR="00725ED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84AFE">
              <w:rPr>
                <w:rFonts w:ascii="Times New Roman" w:eastAsia="Times New Roman" w:hAnsi="Times New Roman"/>
                <w:sz w:val="20"/>
                <w:szCs w:val="20"/>
              </w:rPr>
              <w:t xml:space="preserve">програмима и </w:t>
            </w:r>
            <w:r w:rsidR="00725EDE">
              <w:rPr>
                <w:rFonts w:ascii="Times New Roman" w:eastAsia="Times New Roman" w:hAnsi="Times New Roman"/>
                <w:sz w:val="20"/>
                <w:szCs w:val="20"/>
              </w:rPr>
              <w:t xml:space="preserve">уџбеницима за први циклус </w:t>
            </w:r>
            <w:r w:rsidR="007468E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основношколске </w:t>
            </w:r>
            <w:r w:rsidR="00725EDE">
              <w:rPr>
                <w:rFonts w:ascii="Times New Roman" w:eastAsia="Times New Roman" w:hAnsi="Times New Roman"/>
                <w:sz w:val="20"/>
                <w:szCs w:val="20"/>
              </w:rPr>
              <w:t>наставе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9A1A51" w:rsidRPr="00092214" w:rsidRDefault="009A1A51" w:rsidP="00B7268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5648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B7268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B7268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93E86" w:rsidRPr="00D93E86" w:rsidRDefault="00D93E86" w:rsidP="00B7268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1. Синтакса просте реченице (комуникативне функције реченице, реченични конституенти, синтаксичка анализа реченице)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2. Садржаји из синтаксе у материјалима за рад са децом предшколског узраста, програмима и уџбеницима за први циклус (илустрације, реченични примери, терминологија, дефиниције)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3. Критеријуми за избор лингвометодичких предложака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4. Формирање појма реченица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5. Разумевање комуникативних функција реченице – граматички и стилистички аспект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6. Методички приступ дечјем разумевању конституентских реченичних функција и синтаксичких јединица на одговарајућим примерима (субјекат, предикат, објекат, прилошке одредбе, атрибут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морфосинтаксичка реч, синтагма, предлошко-падежна конструкција, реченица)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7. Анализа (рашчлањивање) реченице, 8. Симболичко приказивање реченице у предшколским ситуацијама, претчиталачке вежбе, 9. Вежбе састављања, проширивања и сажимања реченице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10. Језичко стваралаштво деце.</w:t>
            </w:r>
            <w:r w:rsidR="00FA1FF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2B29D0" w:rsidRPr="00FA1FF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Студенти </w:t>
            </w:r>
            <w:r w:rsidR="002B29D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анализирају синтаксичке предлошке. Б</w:t>
            </w:r>
            <w:r w:rsidR="002B29D0" w:rsidRPr="00FA1FF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ирају тему рада, а у складу са њом добијају препоруку о одговарајућој литератури и изворима које треба узети у обзир.</w:t>
            </w:r>
          </w:p>
        </w:tc>
      </w:tr>
      <w:tr w:rsidR="009A1A51" w:rsidRPr="005648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A41E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A41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93E86" w:rsidRPr="00FA1FFF" w:rsidRDefault="00DF1168" w:rsidP="00FA1FF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Ивић</w:t>
            </w:r>
            <w:r w:rsidR="00D679FC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И. (1978). </w:t>
            </w:r>
            <w:r w:rsidR="00D93E86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Човек као animal symbolicum: развој симболичких способности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Нолит: Завод за уџбенике, 85–92, 255–299.</w:t>
            </w:r>
          </w:p>
          <w:p w:rsidR="00D93E86" w:rsidRPr="00FA1FFF" w:rsidRDefault="00DF1168" w:rsidP="00FA1FF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Лурија, А. (2000). </w:t>
            </w:r>
            <w:r w:rsidR="00D93E86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Језик и свест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уџбенике, 167–270.</w:t>
            </w:r>
          </w:p>
          <w:p w:rsidR="00D93E86" w:rsidRPr="00FA1FFF" w:rsidRDefault="00DF1168" w:rsidP="00FA1FF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Мићић, В. (2016). </w:t>
            </w:r>
            <w:r w:rsidR="00D93E86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Синтакса просте реченице у разредној настави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факултет, 73–227.</w:t>
            </w:r>
          </w:p>
          <w:p w:rsidR="00D93E86" w:rsidRDefault="00DF1168" w:rsidP="0031771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Мићић, В. (2017). Од речи до </w:t>
            </w:r>
            <w:r w:rsidR="00D93E86" w:rsidRPr="00743C96">
              <w:rPr>
                <w:rFonts w:ascii="Times New Roman" w:hAnsi="Times New Roman"/>
                <w:sz w:val="20"/>
                <w:szCs w:val="20"/>
                <w:lang w:val="sr-Cyrl-CS"/>
              </w:rPr>
              <w:t>реченице. Синтаксичке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вежбе у раду са децом предшколског узраста. У: </w:t>
            </w:r>
            <w:r w:rsidR="0031771F">
              <w:rPr>
                <w:rFonts w:ascii="Times New Roman" w:hAnsi="Times New Roman"/>
                <w:sz w:val="20"/>
                <w:szCs w:val="20"/>
                <w:lang w:val="sr-Cyrl-CS"/>
              </w:rPr>
              <w:t>Авдић, А. и Јунузовић Жунић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Л.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(ур.). </w:t>
            </w:r>
            <w:r w:rsidR="00D93E86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Унапређење квалитете живота дјеце и младих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Тузла: Удружење за подршку и креативни развој дјеце и младих, Едукацијскорехабилитацијски факултет Универзитета у Тузли</w:t>
            </w:r>
            <w:r w:rsidR="00743C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743C96" w:rsidRPr="00743C96">
              <w:rPr>
                <w:rFonts w:ascii="Times New Roman" w:hAnsi="Times New Roman"/>
                <w:sz w:val="20"/>
                <w:szCs w:val="20"/>
                <w:lang w:val="sr-Cyrl-CS"/>
              </w:rPr>
              <w:t>61–72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:rsidR="00BF684F" w:rsidRPr="00BF684F" w:rsidRDefault="00DF1168" w:rsidP="0031771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="00BF684F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Станојчић, Ж. и Поповић, Љ. (2016). </w:t>
            </w:r>
            <w:r w:rsidR="00BF684F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Граматика српскога језика</w:t>
            </w:r>
            <w:r w:rsidR="00BF684F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уџбенике, 204–306.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4C39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F34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C398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DF1168" w:rsidRDefault="009A1A51" w:rsidP="00DF11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1771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430F6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F116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31771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Монолошка, дијалошка, метода писаних радова, метода рада на тексту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72681" w:rsidRPr="00092214" w:rsidTr="0016562A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81" w:rsidRDefault="00B72681" w:rsidP="00B7268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81" w:rsidRDefault="00B72681" w:rsidP="00B7268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81" w:rsidRDefault="00B72681" w:rsidP="00B7268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81" w:rsidRDefault="00B72681" w:rsidP="00B7268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224227" w:rsidRPr="00092214" w:rsidTr="002539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224227" w:rsidRPr="00092214" w:rsidTr="002539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224227" w:rsidRPr="00092214" w:rsidTr="002539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24227" w:rsidRPr="00092214" w:rsidTr="002539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7" w:rsidRDefault="00224227" w:rsidP="0022422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B51D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24C06"/>
    <w:multiLevelType w:val="hybridMultilevel"/>
    <w:tmpl w:val="AD423E3A"/>
    <w:lvl w:ilvl="0" w:tplc="9596132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7710E"/>
    <w:rsid w:val="00224227"/>
    <w:rsid w:val="002B29D0"/>
    <w:rsid w:val="002E6724"/>
    <w:rsid w:val="0031771F"/>
    <w:rsid w:val="00325443"/>
    <w:rsid w:val="004C3982"/>
    <w:rsid w:val="00564856"/>
    <w:rsid w:val="0060192F"/>
    <w:rsid w:val="0067289D"/>
    <w:rsid w:val="006A41E1"/>
    <w:rsid w:val="00725EDE"/>
    <w:rsid w:val="00743C96"/>
    <w:rsid w:val="007468E7"/>
    <w:rsid w:val="007D4A29"/>
    <w:rsid w:val="00884AFE"/>
    <w:rsid w:val="0089178F"/>
    <w:rsid w:val="0094306E"/>
    <w:rsid w:val="009A1A51"/>
    <w:rsid w:val="009F3407"/>
    <w:rsid w:val="00AA05AB"/>
    <w:rsid w:val="00B430F6"/>
    <w:rsid w:val="00B51D2F"/>
    <w:rsid w:val="00B72681"/>
    <w:rsid w:val="00BA4DD4"/>
    <w:rsid w:val="00BF684F"/>
    <w:rsid w:val="00D679FC"/>
    <w:rsid w:val="00D93E86"/>
    <w:rsid w:val="00DC78AD"/>
    <w:rsid w:val="00DF1168"/>
    <w:rsid w:val="00FA1FFF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216A7-A7FF-4FEF-BD42-F65B117B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407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79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9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9F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9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9F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9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9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23</cp:revision>
  <dcterms:created xsi:type="dcterms:W3CDTF">2020-05-27T18:24:00Z</dcterms:created>
  <dcterms:modified xsi:type="dcterms:W3CDTF">2021-07-06T12:58:00Z</dcterms:modified>
</cp:coreProperties>
</file>